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4" w:rsidRPr="00204774" w:rsidRDefault="00204774" w:rsidP="00731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204774">
        <w:rPr>
          <w:b/>
          <w:sz w:val="28"/>
          <w:szCs w:val="28"/>
        </w:rPr>
        <w:t xml:space="preserve"> участников круглого стола </w:t>
      </w:r>
    </w:p>
    <w:p w:rsidR="00E534FB" w:rsidRPr="00204774" w:rsidRDefault="007A6153" w:rsidP="007318D2">
      <w:pPr>
        <w:jc w:val="center"/>
        <w:rPr>
          <w:b/>
          <w:sz w:val="28"/>
          <w:szCs w:val="28"/>
        </w:rPr>
      </w:pPr>
      <w:r w:rsidRPr="00204774">
        <w:rPr>
          <w:b/>
          <w:sz w:val="28"/>
          <w:szCs w:val="28"/>
        </w:rPr>
        <w:t>«Электронная торговля: на пути к электронной экономике»</w:t>
      </w:r>
    </w:p>
    <w:p w:rsidR="00E534FB" w:rsidRPr="00204774" w:rsidRDefault="00B62468" w:rsidP="007318D2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04774" w:rsidRPr="00204774">
        <w:rPr>
          <w:b/>
          <w:sz w:val="28"/>
          <w:szCs w:val="28"/>
        </w:rPr>
        <w:t xml:space="preserve">г. Москва, </w:t>
      </w:r>
      <w:r w:rsidR="007A6153" w:rsidRPr="00204774">
        <w:rPr>
          <w:b/>
          <w:sz w:val="28"/>
          <w:szCs w:val="28"/>
        </w:rPr>
        <w:t>17 мая 2016 г.</w:t>
      </w:r>
      <w:r w:rsidR="00204774" w:rsidRPr="00204774">
        <w:rPr>
          <w:b/>
          <w:sz w:val="28"/>
          <w:szCs w:val="28"/>
        </w:rPr>
        <w:t>)</w:t>
      </w:r>
      <w:r w:rsidR="007A6153" w:rsidRPr="00204774">
        <w:rPr>
          <w:b/>
          <w:sz w:val="28"/>
          <w:szCs w:val="28"/>
        </w:rPr>
        <w:t xml:space="preserve"> </w:t>
      </w:r>
    </w:p>
    <w:p w:rsidR="00E534FB" w:rsidRDefault="00E534FB" w:rsidP="007318D2">
      <w:pPr>
        <w:pStyle w:val="a6"/>
        <w:spacing w:before="0" w:after="0"/>
        <w:jc w:val="center"/>
        <w:rPr>
          <w:sz w:val="28"/>
          <w:szCs w:val="28"/>
        </w:rPr>
      </w:pPr>
    </w:p>
    <w:p w:rsidR="00E534FB" w:rsidRDefault="00A96035" w:rsidP="007318D2">
      <w:pPr>
        <w:pStyle w:val="10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Круглого стола </w:t>
      </w:r>
      <w:r w:rsidR="007A6153">
        <w:rPr>
          <w:rFonts w:ascii="Times New Roman" w:hAnsi="Times New Roman"/>
          <w:sz w:val="28"/>
          <w:szCs w:val="28"/>
        </w:rPr>
        <w:t>приняли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035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органов власти, </w:t>
      </w:r>
      <w:r w:rsidRPr="00A96035">
        <w:rPr>
          <w:rFonts w:ascii="Times New Roman" w:hAnsi="Times New Roman"/>
          <w:sz w:val="28"/>
          <w:szCs w:val="28"/>
        </w:rPr>
        <w:t xml:space="preserve">  бизнеса, общественных организаций </w:t>
      </w:r>
      <w:r w:rsidR="007176F9">
        <w:rPr>
          <w:rFonts w:ascii="Times New Roman" w:hAnsi="Times New Roman"/>
          <w:sz w:val="28"/>
          <w:szCs w:val="28"/>
        </w:rPr>
        <w:t xml:space="preserve">…. </w:t>
      </w:r>
      <w:r w:rsidR="007A6153">
        <w:rPr>
          <w:rFonts w:ascii="Times New Roman" w:hAnsi="Times New Roman"/>
          <w:sz w:val="28"/>
          <w:szCs w:val="28"/>
          <w:shd w:val="clear" w:color="auto" w:fill="FFFF00"/>
        </w:rPr>
        <w:t>____________</w:t>
      </w:r>
      <w:r w:rsidR="007A6153">
        <w:rPr>
          <w:rFonts w:ascii="Times New Roman" w:hAnsi="Times New Roman"/>
          <w:sz w:val="28"/>
          <w:szCs w:val="28"/>
        </w:rPr>
        <w:t xml:space="preserve">. </w:t>
      </w:r>
    </w:p>
    <w:p w:rsidR="00015544" w:rsidRDefault="00A96035" w:rsidP="007318D2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BEB">
        <w:rPr>
          <w:rFonts w:ascii="Times New Roman" w:hAnsi="Times New Roman"/>
          <w:b/>
          <w:sz w:val="28"/>
          <w:szCs w:val="28"/>
        </w:rPr>
        <w:t>Участники Круглого стола отметили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015544">
        <w:rPr>
          <w:rFonts w:ascii="Times New Roman" w:hAnsi="Times New Roman"/>
          <w:sz w:val="28"/>
          <w:szCs w:val="28"/>
        </w:rPr>
        <w:t xml:space="preserve">в результате </w:t>
      </w:r>
      <w:r w:rsidR="007318D2">
        <w:rPr>
          <w:rFonts w:ascii="Times New Roman" w:hAnsi="Times New Roman"/>
          <w:sz w:val="28"/>
          <w:szCs w:val="28"/>
        </w:rPr>
        <w:t xml:space="preserve">развития и </w:t>
      </w:r>
      <w:r w:rsidR="00015544">
        <w:rPr>
          <w:rFonts w:ascii="Times New Roman" w:hAnsi="Times New Roman"/>
          <w:sz w:val="28"/>
          <w:szCs w:val="28"/>
        </w:rPr>
        <w:t xml:space="preserve">активного внедрения </w:t>
      </w:r>
      <w:r w:rsidR="00D54EBB">
        <w:rPr>
          <w:rFonts w:ascii="Times New Roman" w:hAnsi="Times New Roman"/>
          <w:sz w:val="28"/>
          <w:szCs w:val="28"/>
        </w:rPr>
        <w:t xml:space="preserve">в </w:t>
      </w:r>
      <w:r w:rsidR="00C96288">
        <w:rPr>
          <w:rFonts w:ascii="Times New Roman" w:hAnsi="Times New Roman"/>
          <w:sz w:val="28"/>
          <w:szCs w:val="28"/>
        </w:rPr>
        <w:t xml:space="preserve">коммерческую </w:t>
      </w:r>
      <w:r w:rsidR="00D54EBB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="00015544" w:rsidRPr="00015544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="00015544" w:rsidRPr="00015544">
        <w:rPr>
          <w:rFonts w:ascii="Times New Roman" w:hAnsi="Times New Roman"/>
          <w:sz w:val="28"/>
          <w:szCs w:val="28"/>
        </w:rPr>
        <w:t xml:space="preserve"> информационных, аналитических, логистических, </w:t>
      </w:r>
      <w:proofErr w:type="spellStart"/>
      <w:r w:rsidR="00015544" w:rsidRPr="00015544">
        <w:rPr>
          <w:rFonts w:ascii="Times New Roman" w:hAnsi="Times New Roman"/>
          <w:sz w:val="28"/>
          <w:szCs w:val="28"/>
        </w:rPr>
        <w:t>ифраструктурных</w:t>
      </w:r>
      <w:proofErr w:type="spellEnd"/>
      <w:r w:rsidR="00015544" w:rsidRPr="00015544">
        <w:rPr>
          <w:rFonts w:ascii="Times New Roman" w:hAnsi="Times New Roman"/>
          <w:sz w:val="28"/>
          <w:szCs w:val="28"/>
        </w:rPr>
        <w:t xml:space="preserve"> и финансовых технологий</w:t>
      </w:r>
      <w:r w:rsidR="00015544">
        <w:rPr>
          <w:rFonts w:ascii="Times New Roman" w:hAnsi="Times New Roman"/>
          <w:sz w:val="28"/>
          <w:szCs w:val="28"/>
        </w:rPr>
        <w:t xml:space="preserve">  </w:t>
      </w:r>
      <w:r w:rsidR="00C96288">
        <w:rPr>
          <w:rFonts w:ascii="Times New Roman" w:hAnsi="Times New Roman"/>
          <w:sz w:val="28"/>
          <w:szCs w:val="28"/>
        </w:rPr>
        <w:t>с</w:t>
      </w:r>
      <w:r w:rsidR="00C96288" w:rsidRPr="00C96288">
        <w:rPr>
          <w:rFonts w:ascii="Times New Roman" w:hAnsi="Times New Roman"/>
          <w:sz w:val="28"/>
          <w:szCs w:val="28"/>
        </w:rPr>
        <w:t>формир</w:t>
      </w:r>
      <w:r w:rsidR="00C96288">
        <w:rPr>
          <w:rFonts w:ascii="Times New Roman" w:hAnsi="Times New Roman"/>
          <w:sz w:val="28"/>
          <w:szCs w:val="28"/>
        </w:rPr>
        <w:t xml:space="preserve">овался </w:t>
      </w:r>
      <w:r w:rsidR="00C96288" w:rsidRPr="00C96288">
        <w:rPr>
          <w:rFonts w:ascii="Times New Roman" w:hAnsi="Times New Roman"/>
          <w:sz w:val="28"/>
          <w:szCs w:val="28"/>
        </w:rPr>
        <w:t>и широко распростран</w:t>
      </w:r>
      <w:r w:rsidR="00C96288">
        <w:rPr>
          <w:rFonts w:ascii="Times New Roman" w:hAnsi="Times New Roman"/>
          <w:sz w:val="28"/>
          <w:szCs w:val="28"/>
        </w:rPr>
        <w:t>ился</w:t>
      </w:r>
      <w:r w:rsidR="00C96288" w:rsidRPr="00C96288">
        <w:rPr>
          <w:rFonts w:ascii="Times New Roman" w:hAnsi="Times New Roman"/>
          <w:sz w:val="28"/>
          <w:szCs w:val="28"/>
        </w:rPr>
        <w:t xml:space="preserve"> новый вид торговли – электронная торговля (</w:t>
      </w:r>
      <w:proofErr w:type="spellStart"/>
      <w:r w:rsidR="00C96288" w:rsidRPr="00C96288">
        <w:rPr>
          <w:rFonts w:ascii="Times New Roman" w:hAnsi="Times New Roman"/>
          <w:sz w:val="28"/>
          <w:szCs w:val="28"/>
        </w:rPr>
        <w:t>интернет-торговля</w:t>
      </w:r>
      <w:proofErr w:type="spellEnd"/>
      <w:r w:rsidR="00C96288" w:rsidRPr="00C96288">
        <w:rPr>
          <w:rFonts w:ascii="Times New Roman" w:hAnsi="Times New Roman"/>
          <w:sz w:val="28"/>
          <w:szCs w:val="28"/>
        </w:rPr>
        <w:t>, цифровая торговля</w:t>
      </w:r>
      <w:r w:rsidR="00C96288" w:rsidRPr="009507B4">
        <w:rPr>
          <w:sz w:val="28"/>
          <w:szCs w:val="28"/>
        </w:rPr>
        <w:t>).</w:t>
      </w:r>
      <w:r w:rsidR="00C96288">
        <w:rPr>
          <w:sz w:val="28"/>
          <w:szCs w:val="28"/>
        </w:rPr>
        <w:t xml:space="preserve"> </w:t>
      </w:r>
      <w:r w:rsidR="00C96288" w:rsidRPr="00C96288">
        <w:rPr>
          <w:rFonts w:ascii="Times New Roman" w:hAnsi="Times New Roman"/>
          <w:sz w:val="28"/>
          <w:szCs w:val="28"/>
        </w:rPr>
        <w:t>Э</w:t>
      </w:r>
      <w:r w:rsidR="00015544" w:rsidRPr="00015544">
        <w:rPr>
          <w:rFonts w:ascii="Times New Roman" w:hAnsi="Times New Roman"/>
          <w:sz w:val="28"/>
          <w:szCs w:val="28"/>
        </w:rPr>
        <w:t xml:space="preserve">лектронная торговля стала неотъемлемой составляющей и одним из </w:t>
      </w:r>
      <w:r w:rsidR="00742CE2">
        <w:rPr>
          <w:rFonts w:ascii="Times New Roman" w:hAnsi="Times New Roman"/>
          <w:sz w:val="28"/>
          <w:szCs w:val="28"/>
        </w:rPr>
        <w:t>ускорителей</w:t>
      </w:r>
      <w:r w:rsidR="00015544" w:rsidRPr="00015544">
        <w:rPr>
          <w:rFonts w:ascii="Times New Roman" w:hAnsi="Times New Roman"/>
          <w:sz w:val="28"/>
          <w:szCs w:val="28"/>
        </w:rPr>
        <w:t xml:space="preserve"> развития экономики Российской Федерации</w:t>
      </w:r>
      <w:r w:rsidR="00015544">
        <w:rPr>
          <w:rFonts w:ascii="Times New Roman" w:hAnsi="Times New Roman"/>
          <w:sz w:val="28"/>
          <w:szCs w:val="28"/>
        </w:rPr>
        <w:t xml:space="preserve">. </w:t>
      </w:r>
    </w:p>
    <w:p w:rsidR="00C96288" w:rsidRDefault="00C96288" w:rsidP="00C962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07B4">
        <w:rPr>
          <w:sz w:val="28"/>
          <w:szCs w:val="28"/>
        </w:rPr>
        <w:t xml:space="preserve">Общий объем электронной торговли в Российской Федерации быстро и  устойчиво растет. </w:t>
      </w:r>
      <w:proofErr w:type="gramStart"/>
      <w:r w:rsidRPr="009507B4">
        <w:rPr>
          <w:sz w:val="28"/>
          <w:szCs w:val="28"/>
        </w:rPr>
        <w:t>По экспертным данным  – в 1915 г. он составил  0,8 трлн. руб. (3-4% от общего объема торговли), а в ближайшие</w:t>
      </w:r>
      <w:r w:rsidRPr="00DE2310">
        <w:rPr>
          <w:sz w:val="28"/>
          <w:szCs w:val="28"/>
        </w:rPr>
        <w:t xml:space="preserve"> 3-5 лет </w:t>
      </w:r>
      <w:r>
        <w:rPr>
          <w:sz w:val="28"/>
          <w:szCs w:val="28"/>
        </w:rPr>
        <w:t xml:space="preserve">ожидается его </w:t>
      </w:r>
      <w:r w:rsidRPr="00DE2310">
        <w:rPr>
          <w:sz w:val="28"/>
          <w:szCs w:val="28"/>
        </w:rPr>
        <w:t>увелич</w:t>
      </w:r>
      <w:r>
        <w:rPr>
          <w:sz w:val="28"/>
          <w:szCs w:val="28"/>
        </w:rPr>
        <w:t>ение</w:t>
      </w:r>
      <w:r w:rsidRPr="00DE231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DE2310">
        <w:rPr>
          <w:sz w:val="28"/>
          <w:szCs w:val="28"/>
        </w:rPr>
        <w:t>2-</w:t>
      </w:r>
      <w:r>
        <w:rPr>
          <w:sz w:val="28"/>
          <w:szCs w:val="28"/>
        </w:rPr>
        <w:t>3</w:t>
      </w:r>
      <w:r w:rsidRPr="00DE2310">
        <w:rPr>
          <w:sz w:val="28"/>
          <w:szCs w:val="28"/>
        </w:rPr>
        <w:t xml:space="preserve"> раза.</w:t>
      </w:r>
      <w:r>
        <w:rPr>
          <w:sz w:val="28"/>
          <w:szCs w:val="28"/>
        </w:rPr>
        <w:t xml:space="preserve"> </w:t>
      </w:r>
      <w:proofErr w:type="gramEnd"/>
    </w:p>
    <w:p w:rsidR="00F337E6" w:rsidRDefault="00C96288" w:rsidP="00F33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 настоящего времени </w:t>
      </w:r>
      <w:r w:rsidR="007318D2">
        <w:rPr>
          <w:rFonts w:cs="Times New Roman"/>
          <w:sz w:val="28"/>
          <w:szCs w:val="28"/>
        </w:rPr>
        <w:t xml:space="preserve">развитие </w:t>
      </w:r>
      <w:r w:rsidRPr="00C96288">
        <w:rPr>
          <w:rFonts w:cs="Times New Roman"/>
          <w:sz w:val="28"/>
          <w:szCs w:val="28"/>
        </w:rPr>
        <w:t xml:space="preserve">электронной торговли в Российской Федерации </w:t>
      </w:r>
      <w:r w:rsidR="007318D2">
        <w:rPr>
          <w:rFonts w:cs="Times New Roman"/>
          <w:sz w:val="28"/>
          <w:szCs w:val="28"/>
        </w:rPr>
        <w:t>осуществля</w:t>
      </w:r>
      <w:r w:rsidR="00F45793">
        <w:rPr>
          <w:rFonts w:cs="Times New Roman"/>
          <w:sz w:val="28"/>
          <w:szCs w:val="28"/>
        </w:rPr>
        <w:t>лось</w:t>
      </w:r>
      <w:r w:rsidR="007318D2">
        <w:rPr>
          <w:rFonts w:cs="Times New Roman"/>
          <w:sz w:val="28"/>
          <w:szCs w:val="28"/>
        </w:rPr>
        <w:t xml:space="preserve"> преимущественно силами </w:t>
      </w:r>
      <w:r w:rsidR="007318D2" w:rsidRPr="00C96288">
        <w:rPr>
          <w:rFonts w:cs="Times New Roman"/>
          <w:sz w:val="28"/>
          <w:szCs w:val="28"/>
        </w:rPr>
        <w:t xml:space="preserve">представителей </w:t>
      </w:r>
      <w:r>
        <w:rPr>
          <w:rFonts w:cs="Times New Roman"/>
          <w:sz w:val="28"/>
          <w:szCs w:val="28"/>
        </w:rPr>
        <w:t xml:space="preserve">торгового </w:t>
      </w:r>
      <w:r w:rsidR="007318D2" w:rsidRPr="00C96288">
        <w:rPr>
          <w:rFonts w:cs="Times New Roman"/>
          <w:sz w:val="28"/>
          <w:szCs w:val="28"/>
        </w:rPr>
        <w:t>бизнеса</w:t>
      </w:r>
      <w:r w:rsidR="007318D2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IT</w:t>
      </w:r>
      <w:r w:rsidRPr="00C96288">
        <w:rPr>
          <w:sz w:val="28"/>
          <w:szCs w:val="28"/>
        </w:rPr>
        <w:t>-</w:t>
      </w:r>
      <w:r>
        <w:rPr>
          <w:sz w:val="28"/>
          <w:szCs w:val="28"/>
        </w:rPr>
        <w:t>сообщества</w:t>
      </w:r>
      <w:r w:rsidR="007318D2">
        <w:rPr>
          <w:sz w:val="28"/>
          <w:szCs w:val="28"/>
        </w:rPr>
        <w:t xml:space="preserve">. </w:t>
      </w:r>
      <w:r w:rsidR="00651D64">
        <w:rPr>
          <w:sz w:val="28"/>
          <w:szCs w:val="28"/>
        </w:rPr>
        <w:t>И</w:t>
      </w:r>
      <w:r w:rsidR="009E6C12">
        <w:rPr>
          <w:rFonts w:cs="Times New Roman"/>
          <w:sz w:val="28"/>
          <w:szCs w:val="28"/>
        </w:rPr>
        <w:t xml:space="preserve">з-за </w:t>
      </w:r>
      <w:r w:rsidR="00124C08">
        <w:rPr>
          <w:sz w:val="28"/>
          <w:szCs w:val="28"/>
        </w:rPr>
        <w:t xml:space="preserve">несогласованности </w:t>
      </w:r>
      <w:r w:rsidR="009E6C12">
        <w:rPr>
          <w:rFonts w:cs="Times New Roman"/>
          <w:sz w:val="28"/>
          <w:szCs w:val="28"/>
        </w:rPr>
        <w:t>интересов бизнеса</w:t>
      </w:r>
      <w:r w:rsidR="000F0E27">
        <w:rPr>
          <w:rFonts w:cs="Times New Roman"/>
          <w:sz w:val="28"/>
          <w:szCs w:val="28"/>
        </w:rPr>
        <w:t>,</w:t>
      </w:r>
      <w:r w:rsidR="00F337E6">
        <w:rPr>
          <w:rFonts w:cs="Times New Roman"/>
          <w:sz w:val="28"/>
          <w:szCs w:val="28"/>
        </w:rPr>
        <w:t xml:space="preserve"> разобщенности разработ</w:t>
      </w:r>
      <w:r w:rsidR="004B0908">
        <w:rPr>
          <w:rFonts w:cs="Times New Roman"/>
          <w:sz w:val="28"/>
          <w:szCs w:val="28"/>
        </w:rPr>
        <w:t>чиков</w:t>
      </w:r>
      <w:r w:rsidR="00F337E6">
        <w:rPr>
          <w:rFonts w:cs="Times New Roman"/>
          <w:sz w:val="28"/>
          <w:szCs w:val="28"/>
        </w:rPr>
        <w:t xml:space="preserve"> коммерческих </w:t>
      </w:r>
      <w:r w:rsidR="00F337E6">
        <w:rPr>
          <w:sz w:val="28"/>
          <w:szCs w:val="28"/>
        </w:rPr>
        <w:t>технологий</w:t>
      </w:r>
      <w:r w:rsidR="009E6C12">
        <w:rPr>
          <w:rFonts w:cs="Times New Roman"/>
          <w:sz w:val="28"/>
          <w:szCs w:val="28"/>
        </w:rPr>
        <w:t xml:space="preserve">, </w:t>
      </w:r>
      <w:r w:rsidR="000F0E27">
        <w:rPr>
          <w:rFonts w:cs="Times New Roman"/>
          <w:sz w:val="28"/>
          <w:szCs w:val="28"/>
        </w:rPr>
        <w:t xml:space="preserve">особенностей </w:t>
      </w:r>
      <w:r w:rsidR="00124C08">
        <w:rPr>
          <w:rFonts w:cs="Times New Roman"/>
          <w:sz w:val="28"/>
          <w:szCs w:val="28"/>
        </w:rPr>
        <w:t xml:space="preserve">становления и развития </w:t>
      </w:r>
      <w:r w:rsidR="000F0E27">
        <w:rPr>
          <w:rFonts w:cs="Times New Roman"/>
          <w:sz w:val="28"/>
          <w:szCs w:val="28"/>
        </w:rPr>
        <w:t xml:space="preserve">государственной контактной системы, </w:t>
      </w:r>
      <w:r w:rsidR="005B7747">
        <w:rPr>
          <w:rFonts w:cs="Times New Roman"/>
          <w:sz w:val="28"/>
          <w:szCs w:val="28"/>
        </w:rPr>
        <w:t>слабой нормативной правовой баз</w:t>
      </w:r>
      <w:r w:rsidR="00E55245">
        <w:rPr>
          <w:rFonts w:cs="Times New Roman"/>
          <w:sz w:val="28"/>
          <w:szCs w:val="28"/>
        </w:rPr>
        <w:t>ы</w:t>
      </w:r>
      <w:r w:rsidR="009E6C12">
        <w:rPr>
          <w:rFonts w:cs="Times New Roman"/>
          <w:sz w:val="28"/>
          <w:szCs w:val="28"/>
        </w:rPr>
        <w:t xml:space="preserve"> и </w:t>
      </w:r>
      <w:r w:rsidR="00F337E6">
        <w:rPr>
          <w:rFonts w:cs="Times New Roman"/>
          <w:sz w:val="28"/>
          <w:szCs w:val="28"/>
        </w:rPr>
        <w:t xml:space="preserve">агрессивной </w:t>
      </w:r>
      <w:r w:rsidR="009E6C12">
        <w:rPr>
          <w:rFonts w:cs="Times New Roman"/>
          <w:sz w:val="28"/>
          <w:szCs w:val="28"/>
        </w:rPr>
        <w:t xml:space="preserve">экономической политики </w:t>
      </w:r>
      <w:r w:rsidR="00E55245">
        <w:rPr>
          <w:rFonts w:cs="Times New Roman"/>
          <w:sz w:val="28"/>
          <w:szCs w:val="28"/>
        </w:rPr>
        <w:t xml:space="preserve">ряда </w:t>
      </w:r>
      <w:r w:rsidR="009E6C12">
        <w:rPr>
          <w:rFonts w:cs="Times New Roman"/>
          <w:sz w:val="28"/>
          <w:szCs w:val="28"/>
        </w:rPr>
        <w:t xml:space="preserve">зарубежных государств </w:t>
      </w:r>
      <w:r w:rsidR="00AE1BEB">
        <w:rPr>
          <w:rFonts w:cs="Times New Roman"/>
          <w:sz w:val="28"/>
          <w:szCs w:val="28"/>
        </w:rPr>
        <w:t>возник</w:t>
      </w:r>
      <w:r w:rsidR="00F337E6">
        <w:rPr>
          <w:rFonts w:cs="Times New Roman"/>
          <w:sz w:val="28"/>
          <w:szCs w:val="28"/>
        </w:rPr>
        <w:t>ли</w:t>
      </w:r>
      <w:r w:rsidR="007318D2">
        <w:rPr>
          <w:rFonts w:cs="Times New Roman"/>
          <w:sz w:val="28"/>
          <w:szCs w:val="28"/>
        </w:rPr>
        <w:t xml:space="preserve"> значительные</w:t>
      </w:r>
      <w:r w:rsidR="009E6C12">
        <w:rPr>
          <w:rFonts w:cs="Times New Roman"/>
          <w:sz w:val="28"/>
          <w:szCs w:val="28"/>
        </w:rPr>
        <w:t xml:space="preserve"> </w:t>
      </w:r>
      <w:r w:rsidR="004B0908" w:rsidRPr="00742CE2">
        <w:rPr>
          <w:rFonts w:cs="Times New Roman"/>
          <w:sz w:val="28"/>
          <w:szCs w:val="28"/>
        </w:rPr>
        <w:t>ра</w:t>
      </w:r>
      <w:r w:rsidR="005B610C" w:rsidRPr="00742CE2">
        <w:rPr>
          <w:rFonts w:cs="Times New Roman"/>
          <w:sz w:val="28"/>
          <w:szCs w:val="28"/>
        </w:rPr>
        <w:t>зличия в темпах</w:t>
      </w:r>
      <w:r w:rsidR="004B0908">
        <w:rPr>
          <w:rFonts w:cs="Times New Roman"/>
          <w:sz w:val="28"/>
          <w:szCs w:val="28"/>
        </w:rPr>
        <w:t xml:space="preserve"> развития </w:t>
      </w:r>
      <w:r w:rsidR="005B610C">
        <w:rPr>
          <w:rFonts w:cs="Times New Roman"/>
          <w:sz w:val="28"/>
          <w:szCs w:val="28"/>
        </w:rPr>
        <w:t xml:space="preserve">основных направлений (секторов) </w:t>
      </w:r>
      <w:r w:rsidR="00651D64">
        <w:rPr>
          <w:rFonts w:cs="Times New Roman"/>
          <w:sz w:val="28"/>
          <w:szCs w:val="28"/>
        </w:rPr>
        <w:t>электронной торговл</w:t>
      </w:r>
      <w:r w:rsidR="00555DDA">
        <w:rPr>
          <w:rFonts w:cs="Times New Roman"/>
          <w:sz w:val="28"/>
          <w:szCs w:val="28"/>
        </w:rPr>
        <w:t>и</w:t>
      </w:r>
      <w:r w:rsidR="00651D64">
        <w:rPr>
          <w:rFonts w:cs="Times New Roman"/>
          <w:sz w:val="28"/>
          <w:szCs w:val="28"/>
        </w:rPr>
        <w:t xml:space="preserve"> </w:t>
      </w:r>
      <w:r w:rsidR="005B610C">
        <w:rPr>
          <w:rFonts w:cs="Times New Roman"/>
          <w:sz w:val="28"/>
          <w:szCs w:val="28"/>
        </w:rPr>
        <w:t xml:space="preserve">в </w:t>
      </w:r>
      <w:r w:rsidR="00651D64" w:rsidRPr="007318D2">
        <w:rPr>
          <w:rFonts w:cs="Times New Roman"/>
          <w:sz w:val="28"/>
          <w:szCs w:val="28"/>
        </w:rPr>
        <w:t xml:space="preserve">Российской Федерации </w:t>
      </w:r>
      <w:r w:rsidR="005B610C">
        <w:rPr>
          <w:rFonts w:cs="Times New Roman"/>
          <w:sz w:val="28"/>
          <w:szCs w:val="28"/>
        </w:rPr>
        <w:t>и</w:t>
      </w:r>
      <w:r w:rsidR="009B26F4">
        <w:rPr>
          <w:rFonts w:cs="Times New Roman"/>
          <w:sz w:val="28"/>
          <w:szCs w:val="28"/>
        </w:rPr>
        <w:t xml:space="preserve"> </w:t>
      </w:r>
      <w:r w:rsidR="00B42600">
        <w:rPr>
          <w:rFonts w:cs="Times New Roman"/>
          <w:sz w:val="28"/>
          <w:szCs w:val="28"/>
        </w:rPr>
        <w:t>други</w:t>
      </w:r>
      <w:r w:rsidR="005B610C">
        <w:rPr>
          <w:rFonts w:cs="Times New Roman"/>
          <w:sz w:val="28"/>
          <w:szCs w:val="28"/>
        </w:rPr>
        <w:t>х</w:t>
      </w:r>
      <w:r w:rsidR="00B42600">
        <w:rPr>
          <w:rFonts w:cs="Times New Roman"/>
          <w:sz w:val="28"/>
          <w:szCs w:val="28"/>
        </w:rPr>
        <w:t xml:space="preserve"> стран</w:t>
      </w:r>
      <w:r w:rsidR="00555DDA">
        <w:rPr>
          <w:rFonts w:cs="Times New Roman"/>
          <w:sz w:val="28"/>
          <w:szCs w:val="28"/>
        </w:rPr>
        <w:t>а</w:t>
      </w:r>
      <w:r w:rsidR="005B610C">
        <w:rPr>
          <w:rFonts w:cs="Times New Roman"/>
          <w:sz w:val="28"/>
          <w:szCs w:val="28"/>
        </w:rPr>
        <w:t>х</w:t>
      </w:r>
      <w:r w:rsidR="00651D64">
        <w:rPr>
          <w:rFonts w:cs="Times New Roman"/>
          <w:sz w:val="28"/>
          <w:szCs w:val="28"/>
        </w:rPr>
        <w:t>.</w:t>
      </w:r>
      <w:r w:rsidR="00F337E6" w:rsidRPr="00F337E6">
        <w:rPr>
          <w:sz w:val="28"/>
          <w:szCs w:val="28"/>
        </w:rPr>
        <w:t xml:space="preserve"> </w:t>
      </w:r>
      <w:r w:rsidR="00555DDA">
        <w:rPr>
          <w:sz w:val="28"/>
          <w:szCs w:val="28"/>
        </w:rPr>
        <w:t>Так, в</w:t>
      </w:r>
      <w:r w:rsidR="00F337E6" w:rsidRPr="009507B4">
        <w:rPr>
          <w:sz w:val="28"/>
          <w:szCs w:val="28"/>
        </w:rPr>
        <w:t xml:space="preserve"> секторах B2B и B2G у РФ </w:t>
      </w:r>
      <w:r w:rsidR="00F337E6">
        <w:rPr>
          <w:sz w:val="28"/>
          <w:szCs w:val="28"/>
        </w:rPr>
        <w:t>име</w:t>
      </w:r>
      <w:r w:rsidR="005B610C">
        <w:rPr>
          <w:sz w:val="28"/>
          <w:szCs w:val="28"/>
        </w:rPr>
        <w:t>ю</w:t>
      </w:r>
      <w:r w:rsidR="00F337E6">
        <w:rPr>
          <w:sz w:val="28"/>
          <w:szCs w:val="28"/>
        </w:rPr>
        <w:t>тся</w:t>
      </w:r>
      <w:r w:rsidR="004B0908">
        <w:rPr>
          <w:sz w:val="28"/>
          <w:szCs w:val="28"/>
        </w:rPr>
        <w:t xml:space="preserve"> существенные достижения и </w:t>
      </w:r>
      <w:r w:rsidR="005B610C">
        <w:rPr>
          <w:sz w:val="28"/>
          <w:szCs w:val="28"/>
        </w:rPr>
        <w:t xml:space="preserve">опережение в развитии на </w:t>
      </w:r>
      <w:r w:rsidR="00F337E6" w:rsidRPr="009507B4">
        <w:rPr>
          <w:sz w:val="28"/>
          <w:szCs w:val="28"/>
        </w:rPr>
        <w:t xml:space="preserve">5-7 лет, а в секторе B2C </w:t>
      </w:r>
      <w:r w:rsidR="005B610C">
        <w:rPr>
          <w:sz w:val="28"/>
          <w:szCs w:val="28"/>
        </w:rPr>
        <w:t>–</w:t>
      </w:r>
      <w:r w:rsidR="00F337E6" w:rsidRPr="009507B4">
        <w:rPr>
          <w:sz w:val="28"/>
          <w:szCs w:val="28"/>
        </w:rPr>
        <w:t xml:space="preserve"> отставание на 3-4 года</w:t>
      </w:r>
      <w:r w:rsidR="005B610C">
        <w:rPr>
          <w:sz w:val="28"/>
          <w:szCs w:val="28"/>
        </w:rPr>
        <w:t>. В</w:t>
      </w:r>
      <w:r w:rsidR="000F0E27">
        <w:rPr>
          <w:sz w:val="28"/>
          <w:szCs w:val="28"/>
        </w:rPr>
        <w:t xml:space="preserve"> связи с </w:t>
      </w:r>
      <w:r w:rsidR="005B610C">
        <w:rPr>
          <w:sz w:val="28"/>
          <w:szCs w:val="28"/>
        </w:rPr>
        <w:t>этим</w:t>
      </w:r>
      <w:r w:rsidR="00124C08">
        <w:rPr>
          <w:sz w:val="28"/>
          <w:szCs w:val="28"/>
        </w:rPr>
        <w:t xml:space="preserve"> стремительно </w:t>
      </w:r>
      <w:r w:rsidR="00F337E6">
        <w:rPr>
          <w:sz w:val="28"/>
          <w:szCs w:val="28"/>
        </w:rPr>
        <w:t xml:space="preserve"> р</w:t>
      </w:r>
      <w:r w:rsidR="00AE1BEB">
        <w:rPr>
          <w:rFonts w:cs="Times New Roman"/>
          <w:sz w:val="28"/>
          <w:szCs w:val="28"/>
        </w:rPr>
        <w:t>асширяется</w:t>
      </w:r>
      <w:r w:rsidR="009E6C12">
        <w:rPr>
          <w:rFonts w:cs="Times New Roman"/>
          <w:sz w:val="28"/>
          <w:szCs w:val="28"/>
        </w:rPr>
        <w:t xml:space="preserve"> продвижени</w:t>
      </w:r>
      <w:r w:rsidR="00AE1BEB">
        <w:rPr>
          <w:rFonts w:cs="Times New Roman"/>
          <w:sz w:val="28"/>
          <w:szCs w:val="28"/>
        </w:rPr>
        <w:t>е</w:t>
      </w:r>
      <w:r w:rsidR="009E6C12">
        <w:rPr>
          <w:rFonts w:cs="Times New Roman"/>
          <w:sz w:val="28"/>
          <w:szCs w:val="28"/>
        </w:rPr>
        <w:t xml:space="preserve"> на отечественный </w:t>
      </w:r>
      <w:r w:rsidR="005B610C">
        <w:rPr>
          <w:rFonts w:cs="Times New Roman"/>
          <w:sz w:val="28"/>
          <w:szCs w:val="28"/>
        </w:rPr>
        <w:t xml:space="preserve">потребительский </w:t>
      </w:r>
      <w:r w:rsidR="009E6C12">
        <w:rPr>
          <w:rFonts w:cs="Times New Roman"/>
          <w:sz w:val="28"/>
          <w:szCs w:val="28"/>
        </w:rPr>
        <w:t>рынок зарубежных товаров</w:t>
      </w:r>
      <w:r w:rsidR="00B42600">
        <w:rPr>
          <w:rFonts w:cs="Times New Roman"/>
          <w:sz w:val="28"/>
          <w:szCs w:val="28"/>
        </w:rPr>
        <w:t>,</w:t>
      </w:r>
      <w:r w:rsidR="009E6C12">
        <w:rPr>
          <w:rFonts w:cs="Times New Roman"/>
          <w:sz w:val="28"/>
          <w:szCs w:val="28"/>
        </w:rPr>
        <w:t xml:space="preserve"> ослабл</w:t>
      </w:r>
      <w:r w:rsidR="00AE1BEB">
        <w:rPr>
          <w:rFonts w:cs="Times New Roman"/>
          <w:sz w:val="28"/>
          <w:szCs w:val="28"/>
        </w:rPr>
        <w:t xml:space="preserve">яются </w:t>
      </w:r>
      <w:r w:rsidR="009E6C12">
        <w:rPr>
          <w:rFonts w:cs="Times New Roman"/>
          <w:sz w:val="28"/>
          <w:szCs w:val="28"/>
        </w:rPr>
        <w:t>позици</w:t>
      </w:r>
      <w:r w:rsidR="00AE1BEB">
        <w:rPr>
          <w:rFonts w:cs="Times New Roman"/>
          <w:sz w:val="28"/>
          <w:szCs w:val="28"/>
        </w:rPr>
        <w:t>и</w:t>
      </w:r>
      <w:r w:rsidR="009E6C12">
        <w:rPr>
          <w:rFonts w:cs="Times New Roman"/>
          <w:sz w:val="28"/>
          <w:szCs w:val="28"/>
        </w:rPr>
        <w:t xml:space="preserve"> отечественного </w:t>
      </w:r>
      <w:r w:rsidR="00B42600">
        <w:rPr>
          <w:rFonts w:cs="Times New Roman"/>
          <w:sz w:val="28"/>
          <w:szCs w:val="28"/>
        </w:rPr>
        <w:t>товаропроизводителя</w:t>
      </w:r>
      <w:r w:rsidR="00AE1BEB">
        <w:rPr>
          <w:rFonts w:cs="Times New Roman"/>
          <w:sz w:val="28"/>
          <w:szCs w:val="28"/>
        </w:rPr>
        <w:t xml:space="preserve">, а </w:t>
      </w:r>
      <w:r w:rsidR="00A54D59">
        <w:rPr>
          <w:rFonts w:cs="Times New Roman"/>
          <w:sz w:val="28"/>
          <w:szCs w:val="28"/>
        </w:rPr>
        <w:t>российски</w:t>
      </w:r>
      <w:r w:rsidR="00AE1BEB">
        <w:rPr>
          <w:rFonts w:cs="Times New Roman"/>
          <w:sz w:val="28"/>
          <w:szCs w:val="28"/>
        </w:rPr>
        <w:t>е</w:t>
      </w:r>
      <w:r w:rsidR="00A54D59">
        <w:rPr>
          <w:rFonts w:cs="Times New Roman"/>
          <w:sz w:val="28"/>
          <w:szCs w:val="28"/>
        </w:rPr>
        <w:t xml:space="preserve"> покупател</w:t>
      </w:r>
      <w:r w:rsidR="00AE1BEB">
        <w:rPr>
          <w:rFonts w:cs="Times New Roman"/>
          <w:sz w:val="28"/>
          <w:szCs w:val="28"/>
        </w:rPr>
        <w:t>и</w:t>
      </w:r>
      <w:r w:rsidR="00A54D59">
        <w:rPr>
          <w:rFonts w:cs="Times New Roman"/>
          <w:sz w:val="28"/>
          <w:szCs w:val="28"/>
        </w:rPr>
        <w:t xml:space="preserve"> </w:t>
      </w:r>
      <w:r w:rsidR="00AE1BEB">
        <w:rPr>
          <w:rFonts w:cs="Times New Roman"/>
          <w:sz w:val="28"/>
          <w:szCs w:val="28"/>
        </w:rPr>
        <w:t xml:space="preserve">экономически понуждаются к </w:t>
      </w:r>
      <w:r w:rsidR="007318D2">
        <w:rPr>
          <w:rFonts w:cs="Times New Roman"/>
          <w:sz w:val="28"/>
          <w:szCs w:val="28"/>
        </w:rPr>
        <w:t>п</w:t>
      </w:r>
      <w:r w:rsidR="00A54D59">
        <w:rPr>
          <w:rFonts w:cs="Times New Roman"/>
          <w:sz w:val="28"/>
          <w:szCs w:val="28"/>
        </w:rPr>
        <w:t>риобрет</w:t>
      </w:r>
      <w:r w:rsidR="00AE1BEB">
        <w:rPr>
          <w:rFonts w:cs="Times New Roman"/>
          <w:sz w:val="28"/>
          <w:szCs w:val="28"/>
        </w:rPr>
        <w:t>ению</w:t>
      </w:r>
      <w:r w:rsidR="00A54D59">
        <w:rPr>
          <w:rFonts w:cs="Times New Roman"/>
          <w:sz w:val="28"/>
          <w:szCs w:val="28"/>
        </w:rPr>
        <w:t xml:space="preserve"> зарубежны</w:t>
      </w:r>
      <w:r w:rsidR="00AE1BEB">
        <w:rPr>
          <w:rFonts w:cs="Times New Roman"/>
          <w:sz w:val="28"/>
          <w:szCs w:val="28"/>
        </w:rPr>
        <w:t>х</w:t>
      </w:r>
      <w:r w:rsidR="00A54D59">
        <w:rPr>
          <w:rFonts w:cs="Times New Roman"/>
          <w:sz w:val="28"/>
          <w:szCs w:val="28"/>
        </w:rPr>
        <w:t xml:space="preserve"> низкокачественны</w:t>
      </w:r>
      <w:r w:rsidR="00AE1BEB">
        <w:rPr>
          <w:rFonts w:cs="Times New Roman"/>
          <w:sz w:val="28"/>
          <w:szCs w:val="28"/>
        </w:rPr>
        <w:t>х</w:t>
      </w:r>
      <w:r w:rsidR="00A54D59">
        <w:rPr>
          <w:rFonts w:cs="Times New Roman"/>
          <w:sz w:val="28"/>
          <w:szCs w:val="28"/>
        </w:rPr>
        <w:t xml:space="preserve"> товар</w:t>
      </w:r>
      <w:r w:rsidR="00AE1BEB">
        <w:rPr>
          <w:rFonts w:cs="Times New Roman"/>
          <w:sz w:val="28"/>
          <w:szCs w:val="28"/>
        </w:rPr>
        <w:t>ов п</w:t>
      </w:r>
      <w:r w:rsidR="00A54D59">
        <w:rPr>
          <w:rFonts w:cs="Times New Roman"/>
          <w:sz w:val="28"/>
          <w:szCs w:val="28"/>
        </w:rPr>
        <w:t xml:space="preserve">о доступной </w:t>
      </w:r>
      <w:r w:rsidR="0069679C">
        <w:rPr>
          <w:rFonts w:cs="Times New Roman"/>
          <w:sz w:val="28"/>
          <w:szCs w:val="28"/>
        </w:rPr>
        <w:t xml:space="preserve">для них </w:t>
      </w:r>
      <w:r w:rsidR="00A54D59">
        <w:rPr>
          <w:rFonts w:cs="Times New Roman"/>
          <w:sz w:val="28"/>
          <w:szCs w:val="28"/>
        </w:rPr>
        <w:t>цене</w:t>
      </w:r>
      <w:r w:rsidR="00B42600">
        <w:rPr>
          <w:rFonts w:cs="Times New Roman"/>
          <w:sz w:val="28"/>
          <w:szCs w:val="28"/>
        </w:rPr>
        <w:t>.</w:t>
      </w:r>
      <w:r w:rsidR="00F337E6">
        <w:rPr>
          <w:rFonts w:cs="Times New Roman"/>
          <w:sz w:val="28"/>
          <w:szCs w:val="28"/>
        </w:rPr>
        <w:t xml:space="preserve"> </w:t>
      </w:r>
      <w:r w:rsidR="00F337E6" w:rsidRPr="009507B4">
        <w:rPr>
          <w:sz w:val="28"/>
          <w:szCs w:val="28"/>
        </w:rPr>
        <w:t>Необходимо</w:t>
      </w:r>
      <w:r w:rsidR="005B610C">
        <w:rPr>
          <w:sz w:val="28"/>
          <w:szCs w:val="28"/>
        </w:rPr>
        <w:t>,</w:t>
      </w:r>
      <w:r w:rsidR="00F337E6" w:rsidRPr="009507B4">
        <w:rPr>
          <w:sz w:val="28"/>
          <w:szCs w:val="28"/>
        </w:rPr>
        <w:t xml:space="preserve"> </w:t>
      </w:r>
      <w:r w:rsidR="005B610C">
        <w:rPr>
          <w:sz w:val="28"/>
          <w:szCs w:val="28"/>
        </w:rPr>
        <w:t xml:space="preserve">сохраняя темпы развития электронной торговли </w:t>
      </w:r>
      <w:r w:rsidR="00F337E6" w:rsidRPr="009507B4">
        <w:rPr>
          <w:sz w:val="28"/>
          <w:szCs w:val="28"/>
        </w:rPr>
        <w:t>в секторах B2B и B2G</w:t>
      </w:r>
      <w:r w:rsidR="005B610C">
        <w:rPr>
          <w:sz w:val="28"/>
          <w:szCs w:val="28"/>
        </w:rPr>
        <w:t xml:space="preserve">, </w:t>
      </w:r>
      <w:r w:rsidR="00F337E6" w:rsidRPr="009507B4">
        <w:rPr>
          <w:sz w:val="28"/>
          <w:szCs w:val="28"/>
        </w:rPr>
        <w:t>в кратчайшие сроки (за 1-2 года) ликвидировать отставание в секторе B2C.</w:t>
      </w:r>
    </w:p>
    <w:p w:rsidR="00172A87" w:rsidRDefault="00172A87" w:rsidP="00CD40DE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EB">
        <w:rPr>
          <w:rFonts w:ascii="Times New Roman" w:hAnsi="Times New Roman"/>
          <w:b/>
          <w:sz w:val="28"/>
          <w:szCs w:val="28"/>
        </w:rPr>
        <w:t xml:space="preserve">Участники Круглого стола пришли к </w:t>
      </w:r>
      <w:r>
        <w:rPr>
          <w:rFonts w:ascii="Times New Roman" w:hAnsi="Times New Roman"/>
          <w:b/>
          <w:sz w:val="28"/>
          <w:szCs w:val="28"/>
        </w:rPr>
        <w:t xml:space="preserve">общему мнению </w:t>
      </w:r>
      <w:r w:rsidR="005E6AB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том, что:</w:t>
      </w:r>
    </w:p>
    <w:p w:rsidR="00CD40DE" w:rsidRPr="00CD40DE" w:rsidRDefault="00CD40DE" w:rsidP="00CD40DE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2310">
        <w:rPr>
          <w:rFonts w:ascii="Times New Roman" w:hAnsi="Times New Roman" w:cs="Times New Roman"/>
          <w:sz w:val="28"/>
          <w:szCs w:val="28"/>
        </w:rPr>
        <w:t>Развитие электронной торговли в России требует скоординированных партнерских действий бизнеса, общества 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0DE">
        <w:rPr>
          <w:rFonts w:ascii="Times New Roman" w:hAnsi="Times New Roman" w:cs="Times New Roman"/>
          <w:sz w:val="28"/>
          <w:szCs w:val="28"/>
        </w:rPr>
        <w:t>В первую очередь, необходим</w:t>
      </w:r>
      <w:r w:rsidR="00172A87">
        <w:rPr>
          <w:rFonts w:ascii="Times New Roman" w:hAnsi="Times New Roman" w:cs="Times New Roman"/>
          <w:sz w:val="28"/>
          <w:szCs w:val="28"/>
        </w:rPr>
        <w:t>а</w:t>
      </w:r>
      <w:r w:rsidRPr="00CD40DE">
        <w:rPr>
          <w:rFonts w:ascii="Times New Roman" w:hAnsi="Times New Roman" w:cs="Times New Roman"/>
          <w:sz w:val="28"/>
          <w:szCs w:val="28"/>
        </w:rPr>
        <w:t xml:space="preserve"> выработ</w:t>
      </w:r>
      <w:r w:rsidR="00172A87">
        <w:rPr>
          <w:rFonts w:ascii="Times New Roman" w:hAnsi="Times New Roman" w:cs="Times New Roman"/>
          <w:sz w:val="28"/>
          <w:szCs w:val="28"/>
        </w:rPr>
        <w:t>ка</w:t>
      </w:r>
      <w:r w:rsidRPr="00CD40D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72A87">
        <w:rPr>
          <w:rFonts w:ascii="Times New Roman" w:hAnsi="Times New Roman" w:cs="Times New Roman"/>
          <w:sz w:val="28"/>
          <w:szCs w:val="28"/>
        </w:rPr>
        <w:t>ой</w:t>
      </w:r>
      <w:r w:rsidRPr="00CD40DE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172A87">
        <w:rPr>
          <w:rFonts w:ascii="Times New Roman" w:hAnsi="Times New Roman" w:cs="Times New Roman"/>
          <w:sz w:val="28"/>
          <w:szCs w:val="28"/>
        </w:rPr>
        <w:t>и</w:t>
      </w:r>
      <w:r w:rsidRPr="00CD40DE"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="00172A87">
        <w:rPr>
          <w:rFonts w:ascii="Times New Roman" w:hAnsi="Times New Roman" w:cs="Times New Roman"/>
          <w:sz w:val="28"/>
          <w:szCs w:val="28"/>
        </w:rPr>
        <w:t xml:space="preserve"> и </w:t>
      </w:r>
      <w:r w:rsidRPr="00CD40DE">
        <w:rPr>
          <w:rFonts w:ascii="Times New Roman" w:hAnsi="Times New Roman" w:cs="Times New Roman"/>
          <w:sz w:val="28"/>
          <w:szCs w:val="28"/>
        </w:rPr>
        <w:t>систем</w:t>
      </w:r>
      <w:r w:rsidR="00172A87">
        <w:rPr>
          <w:rFonts w:ascii="Times New Roman" w:hAnsi="Times New Roman" w:cs="Times New Roman"/>
          <w:sz w:val="28"/>
          <w:szCs w:val="28"/>
        </w:rPr>
        <w:t>ы</w:t>
      </w:r>
      <w:r w:rsidRPr="00CD40DE">
        <w:rPr>
          <w:rFonts w:ascii="Times New Roman" w:hAnsi="Times New Roman" w:cs="Times New Roman"/>
          <w:sz w:val="28"/>
          <w:szCs w:val="28"/>
        </w:rPr>
        <w:t xml:space="preserve"> мер по ее реализации. При этом необходимо </w:t>
      </w:r>
      <w:r>
        <w:rPr>
          <w:rFonts w:ascii="Times New Roman" w:hAnsi="Times New Roman" w:cs="Times New Roman"/>
          <w:sz w:val="28"/>
          <w:szCs w:val="28"/>
        </w:rPr>
        <w:t>осознавать</w:t>
      </w:r>
      <w:r w:rsidRPr="00CD40DE">
        <w:rPr>
          <w:rFonts w:ascii="Times New Roman" w:hAnsi="Times New Roman" w:cs="Times New Roman"/>
          <w:sz w:val="28"/>
          <w:szCs w:val="28"/>
        </w:rPr>
        <w:t>, что электронная торговля – первый этап создания экономики будущего – электронной экономики страны.</w:t>
      </w:r>
    </w:p>
    <w:p w:rsidR="00F337E6" w:rsidRDefault="00172A87" w:rsidP="00444A4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444A44">
        <w:rPr>
          <w:rFonts w:cs="Times New Roman"/>
          <w:sz w:val="28"/>
          <w:szCs w:val="28"/>
        </w:rPr>
        <w:t>. </w:t>
      </w:r>
      <w:r w:rsidR="00444A44" w:rsidRPr="00444A44">
        <w:rPr>
          <w:rFonts w:cs="Times New Roman"/>
          <w:sz w:val="28"/>
          <w:szCs w:val="28"/>
        </w:rPr>
        <w:t>И</w:t>
      </w:r>
      <w:r w:rsidR="00F337E6" w:rsidRPr="00444A44">
        <w:rPr>
          <w:rFonts w:cs="Times New Roman"/>
          <w:sz w:val="28"/>
          <w:szCs w:val="28"/>
        </w:rPr>
        <w:t>нтенсивное развитие электронной торговли создает необходимые предпосылки для трансформации существующей (преимущественно, сырьевой)  экономики России в новую «электронную» высокотехнологичную  экономику, способную адекватно оценивать и полноценно удовлетворять материальные потребности людей</w:t>
      </w:r>
      <w:r w:rsidR="00444A44" w:rsidRPr="00444A44">
        <w:rPr>
          <w:rFonts w:cs="Times New Roman"/>
          <w:sz w:val="28"/>
          <w:szCs w:val="28"/>
        </w:rPr>
        <w:t>.</w:t>
      </w:r>
      <w:r w:rsidR="00F337E6" w:rsidRPr="00444A44">
        <w:rPr>
          <w:rFonts w:cs="Times New Roman"/>
          <w:sz w:val="28"/>
          <w:szCs w:val="28"/>
        </w:rPr>
        <w:t xml:space="preserve"> </w:t>
      </w:r>
    </w:p>
    <w:p w:rsidR="00742CE2" w:rsidRPr="00444A44" w:rsidRDefault="00742CE2" w:rsidP="00444A4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CD40DE" w:rsidRPr="008B5117" w:rsidRDefault="00172A87" w:rsidP="00CD40DE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D40DE">
        <w:rPr>
          <w:rFonts w:ascii="Times New Roman" w:hAnsi="Times New Roman" w:cs="Times New Roman"/>
          <w:sz w:val="28"/>
          <w:szCs w:val="28"/>
        </w:rPr>
        <w:t>Р</w:t>
      </w:r>
      <w:r w:rsidR="00CD40DE" w:rsidRPr="008B5117">
        <w:rPr>
          <w:rFonts w:ascii="Times New Roman" w:hAnsi="Times New Roman" w:cs="Times New Roman"/>
          <w:sz w:val="28"/>
          <w:szCs w:val="28"/>
        </w:rPr>
        <w:t>азвитие электронной торговли в Российской Федерации может существенно ускорить процессы вытеснения с российских рынков зарубежных товаров и замены их отечественными конкурентоспособными товарами</w:t>
      </w:r>
      <w:r w:rsidR="00CD40DE">
        <w:rPr>
          <w:rFonts w:ascii="Times New Roman" w:hAnsi="Times New Roman" w:cs="Times New Roman"/>
          <w:sz w:val="28"/>
          <w:szCs w:val="28"/>
        </w:rPr>
        <w:t>, а в дальнейшем – активного освоения зарубежных рынков.</w:t>
      </w:r>
      <w:r w:rsidR="00CD40DE" w:rsidRPr="008B5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0DE" w:rsidRDefault="00172A87" w:rsidP="00CD40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="00CD40DE">
        <w:rPr>
          <w:sz w:val="28"/>
          <w:szCs w:val="28"/>
        </w:rPr>
        <w:t>еждународн</w:t>
      </w:r>
      <w:r>
        <w:rPr>
          <w:sz w:val="28"/>
          <w:szCs w:val="28"/>
        </w:rPr>
        <w:t>ый опыт свидетельствует</w:t>
      </w:r>
      <w:r w:rsidR="00CD40DE">
        <w:rPr>
          <w:sz w:val="28"/>
          <w:szCs w:val="28"/>
        </w:rPr>
        <w:t>, что электронн</w:t>
      </w:r>
      <w:r>
        <w:rPr>
          <w:sz w:val="28"/>
          <w:szCs w:val="28"/>
        </w:rPr>
        <w:t>ая</w:t>
      </w:r>
      <w:r w:rsidR="00CD40DE">
        <w:rPr>
          <w:sz w:val="28"/>
          <w:szCs w:val="28"/>
        </w:rPr>
        <w:t xml:space="preserve"> торговл</w:t>
      </w:r>
      <w:r>
        <w:rPr>
          <w:sz w:val="28"/>
          <w:szCs w:val="28"/>
        </w:rPr>
        <w:t>я</w:t>
      </w:r>
      <w:r w:rsidR="00CD40DE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="00CD40DE">
        <w:rPr>
          <w:sz w:val="28"/>
          <w:szCs w:val="28"/>
        </w:rPr>
        <w:t>т существенно расширить возможности не только крупного бизнеса, но индивидуального, малого и среднего предпринимательства, что может оказать позитивное влияние на рост экономики Российской Федерации, ее структурные преобразования, занятость и уровень доходов населения.</w:t>
      </w:r>
    </w:p>
    <w:p w:rsidR="00742CE2" w:rsidRDefault="00172A87" w:rsidP="00172A87">
      <w:pPr>
        <w:pStyle w:val="10"/>
        <w:widowControl w:val="0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</w:t>
      </w:r>
      <w:r w:rsidRPr="00B239E4">
        <w:rPr>
          <w:rFonts w:ascii="Times New Roman" w:hAnsi="Times New Roman"/>
          <w:b/>
          <w:sz w:val="28"/>
          <w:szCs w:val="28"/>
        </w:rPr>
        <w:t>астники Круглого стола считают</w:t>
      </w:r>
      <w:r w:rsidR="00742CE2">
        <w:rPr>
          <w:rFonts w:ascii="Times New Roman" w:hAnsi="Times New Roman"/>
          <w:b/>
          <w:sz w:val="28"/>
          <w:szCs w:val="28"/>
        </w:rPr>
        <w:t>:</w:t>
      </w:r>
    </w:p>
    <w:p w:rsidR="00444A44" w:rsidRPr="00172A87" w:rsidRDefault="00742CE2" w:rsidP="00172A87">
      <w:pPr>
        <w:pStyle w:val="10"/>
        <w:widowControl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172A87" w:rsidRPr="00172A87">
        <w:rPr>
          <w:rFonts w:ascii="Times New Roman" w:hAnsi="Times New Roman"/>
          <w:sz w:val="28"/>
          <w:szCs w:val="28"/>
        </w:rPr>
        <w:t xml:space="preserve"> качестве первых шагов по</w:t>
      </w:r>
      <w:r w:rsidR="00172A87">
        <w:rPr>
          <w:rFonts w:ascii="Times New Roman" w:hAnsi="Times New Roman"/>
          <w:b/>
          <w:sz w:val="28"/>
          <w:szCs w:val="28"/>
        </w:rPr>
        <w:t xml:space="preserve"> </w:t>
      </w:r>
      <w:r w:rsidR="00172A87" w:rsidRPr="00CD40DE">
        <w:rPr>
          <w:rFonts w:ascii="Times New Roman" w:hAnsi="Times New Roman" w:cs="Times New Roman"/>
          <w:sz w:val="28"/>
          <w:szCs w:val="28"/>
        </w:rPr>
        <w:t>выработ</w:t>
      </w:r>
      <w:r w:rsidR="00172A87">
        <w:rPr>
          <w:rFonts w:ascii="Times New Roman" w:hAnsi="Times New Roman" w:cs="Times New Roman"/>
          <w:sz w:val="28"/>
          <w:szCs w:val="28"/>
        </w:rPr>
        <w:t>ке</w:t>
      </w:r>
      <w:r w:rsidR="00172A87" w:rsidRPr="00CD40D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72A87">
        <w:rPr>
          <w:rFonts w:ascii="Times New Roman" w:hAnsi="Times New Roman" w:cs="Times New Roman"/>
          <w:sz w:val="28"/>
          <w:szCs w:val="28"/>
        </w:rPr>
        <w:t>ой</w:t>
      </w:r>
      <w:r w:rsidR="00172A87" w:rsidRPr="00CD40DE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172A87">
        <w:rPr>
          <w:rFonts w:ascii="Times New Roman" w:hAnsi="Times New Roman" w:cs="Times New Roman"/>
          <w:sz w:val="28"/>
          <w:szCs w:val="28"/>
        </w:rPr>
        <w:t>и</w:t>
      </w:r>
      <w:r w:rsidR="00172A87" w:rsidRPr="00CD40DE">
        <w:rPr>
          <w:rFonts w:ascii="Times New Roman" w:hAnsi="Times New Roman" w:cs="Times New Roman"/>
          <w:sz w:val="28"/>
          <w:szCs w:val="28"/>
        </w:rPr>
        <w:t xml:space="preserve"> </w:t>
      </w:r>
      <w:r w:rsidR="00172A87">
        <w:rPr>
          <w:rFonts w:ascii="Times New Roman" w:hAnsi="Times New Roman" w:cs="Times New Roman"/>
          <w:sz w:val="28"/>
          <w:szCs w:val="28"/>
        </w:rPr>
        <w:t xml:space="preserve">в сфере электронной торговли и </w:t>
      </w:r>
      <w:r w:rsidR="00172A87" w:rsidRPr="00CD40DE">
        <w:rPr>
          <w:rFonts w:ascii="Times New Roman" w:hAnsi="Times New Roman" w:cs="Times New Roman"/>
          <w:sz w:val="28"/>
          <w:szCs w:val="28"/>
        </w:rPr>
        <w:t>систем</w:t>
      </w:r>
      <w:r w:rsidR="00172A87">
        <w:rPr>
          <w:rFonts w:ascii="Times New Roman" w:hAnsi="Times New Roman" w:cs="Times New Roman"/>
          <w:sz w:val="28"/>
          <w:szCs w:val="28"/>
        </w:rPr>
        <w:t>ы</w:t>
      </w:r>
      <w:r w:rsidR="00172A87" w:rsidRPr="00CD40DE">
        <w:rPr>
          <w:rFonts w:ascii="Times New Roman" w:hAnsi="Times New Roman" w:cs="Times New Roman"/>
          <w:sz w:val="28"/>
          <w:szCs w:val="28"/>
        </w:rPr>
        <w:t xml:space="preserve"> мер по ее реализации</w:t>
      </w:r>
      <w:r w:rsidR="00172A87" w:rsidRPr="00172A87">
        <w:rPr>
          <w:rFonts w:ascii="Times New Roman" w:hAnsi="Times New Roman" w:cs="Times New Roman"/>
          <w:sz w:val="28"/>
          <w:szCs w:val="28"/>
        </w:rPr>
        <w:t xml:space="preserve"> </w:t>
      </w:r>
      <w:r w:rsidR="00651D64" w:rsidRPr="00172A87">
        <w:rPr>
          <w:rFonts w:ascii="Times New Roman" w:hAnsi="Times New Roman" w:cs="Times New Roman"/>
          <w:sz w:val="28"/>
          <w:szCs w:val="28"/>
        </w:rPr>
        <w:t>необходим</w:t>
      </w:r>
      <w:r w:rsidR="00172A87" w:rsidRPr="00172A87">
        <w:rPr>
          <w:rFonts w:ascii="Times New Roman" w:hAnsi="Times New Roman" w:cs="Times New Roman"/>
          <w:sz w:val="28"/>
          <w:szCs w:val="28"/>
        </w:rPr>
        <w:t>о</w:t>
      </w:r>
      <w:r w:rsidR="00444A44" w:rsidRPr="00172A87">
        <w:rPr>
          <w:rFonts w:ascii="Times New Roman" w:hAnsi="Times New Roman" w:cs="Times New Roman"/>
          <w:sz w:val="28"/>
          <w:szCs w:val="28"/>
        </w:rPr>
        <w:t>:</w:t>
      </w:r>
    </w:p>
    <w:p w:rsidR="00BD23DD" w:rsidRPr="00DE2310" w:rsidRDefault="00BD23DD" w:rsidP="00BD23DD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Pr="00DE2310">
        <w:rPr>
          <w:rFonts w:ascii="Times New Roman" w:hAnsi="Times New Roman" w:cs="Times New Roman"/>
          <w:sz w:val="28"/>
          <w:szCs w:val="28"/>
        </w:rPr>
        <w:t xml:space="preserve">рабочую группу из числа представителей заинтересованных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структур, </w:t>
      </w:r>
      <w:r w:rsidRPr="009507B4">
        <w:rPr>
          <w:rFonts w:ascii="Times New Roman" w:hAnsi="Times New Roman" w:cs="Times New Roman"/>
          <w:sz w:val="28"/>
          <w:szCs w:val="28"/>
        </w:rPr>
        <w:t>коммерческих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DE2310">
        <w:rPr>
          <w:rFonts w:ascii="Times New Roman" w:hAnsi="Times New Roman" w:cs="Times New Roman"/>
          <w:sz w:val="28"/>
          <w:szCs w:val="28"/>
        </w:rPr>
        <w:t xml:space="preserve">, силами которой определить первоочередные направления работ </w:t>
      </w:r>
      <w:r w:rsidRPr="00217A4A">
        <w:rPr>
          <w:rFonts w:ascii="Times New Roman" w:hAnsi="Times New Roman" w:cs="Times New Roman"/>
          <w:sz w:val="28"/>
          <w:szCs w:val="28"/>
        </w:rPr>
        <w:t>для подготовки предложений по формированию государственной политики, концепции и дорожной карты развития электронной торговли и основных направлений создания электронной экономики России</w:t>
      </w:r>
      <w:r w:rsidRPr="00DE2310">
        <w:rPr>
          <w:rFonts w:ascii="Times New Roman" w:hAnsi="Times New Roman" w:cs="Times New Roman"/>
          <w:sz w:val="28"/>
          <w:szCs w:val="28"/>
        </w:rPr>
        <w:t xml:space="preserve">, а также рассмотреть предложения отечественных IT-компаний и торговых площадок по реализации пилотных проектов по отдельным направлениям (например, создания национальной </w:t>
      </w:r>
      <w:proofErr w:type="spellStart"/>
      <w:r w:rsidRPr="00DE2310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proofErr w:type="gramEnd"/>
      <w:r w:rsidRPr="00DE2310">
        <w:rPr>
          <w:rFonts w:ascii="Times New Roman" w:hAnsi="Times New Roman" w:cs="Times New Roman"/>
          <w:sz w:val="28"/>
          <w:szCs w:val="28"/>
        </w:rPr>
        <w:t xml:space="preserve"> платформы электронной торговли)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A44" w:rsidRPr="00DE2310" w:rsidRDefault="00444A44" w:rsidP="00444A44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40DE">
        <w:rPr>
          <w:rFonts w:cs="Times New Roman"/>
          <w:sz w:val="28"/>
          <w:szCs w:val="28"/>
        </w:rPr>
        <w:t> </w:t>
      </w:r>
      <w:r w:rsidRPr="00DE2310">
        <w:rPr>
          <w:rFonts w:ascii="Times New Roman" w:hAnsi="Times New Roman" w:cs="Times New Roman"/>
          <w:sz w:val="28"/>
          <w:szCs w:val="28"/>
        </w:rPr>
        <w:t xml:space="preserve">создать совместный проектный офис при Правительстве Российской Федерации по вопросам развития электронной торговли и создания электронной экономики; </w:t>
      </w:r>
    </w:p>
    <w:p w:rsidR="00444A44" w:rsidRPr="00DE2310" w:rsidRDefault="00444A44" w:rsidP="00444A44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740DE">
        <w:rPr>
          <w:rFonts w:cs="Times New Roman"/>
          <w:sz w:val="28"/>
          <w:szCs w:val="28"/>
        </w:rPr>
        <w:t> </w:t>
      </w:r>
      <w:r w:rsidR="00503403">
        <w:rPr>
          <w:rFonts w:ascii="Times New Roman" w:hAnsi="Times New Roman" w:cs="Times New Roman"/>
          <w:sz w:val="28"/>
          <w:szCs w:val="28"/>
        </w:rPr>
        <w:t>подготовить и реализовать</w:t>
      </w:r>
      <w:r w:rsidRPr="00DE2310">
        <w:rPr>
          <w:rFonts w:ascii="Times New Roman" w:hAnsi="Times New Roman" w:cs="Times New Roman"/>
          <w:sz w:val="28"/>
          <w:szCs w:val="28"/>
        </w:rPr>
        <w:t xml:space="preserve"> национальный проект «Развитие электронной торговли России как первый этап создания экономики будущего – электронной экономики страны»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76A" w:rsidRPr="00444A44" w:rsidRDefault="00742CE2" w:rsidP="00444A4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2</w:t>
      </w:r>
      <w:r w:rsidR="00444A44">
        <w:rPr>
          <w:rFonts w:cs="Times New Roman"/>
          <w:sz w:val="28"/>
          <w:szCs w:val="28"/>
        </w:rPr>
        <w:t>.</w:t>
      </w:r>
      <w:bookmarkEnd w:id="0"/>
      <w:r w:rsidR="00444A44">
        <w:rPr>
          <w:rFonts w:cs="Times New Roman"/>
          <w:sz w:val="28"/>
          <w:szCs w:val="28"/>
        </w:rPr>
        <w:t xml:space="preserve"> К</w:t>
      </w:r>
      <w:r w:rsidR="009B26F4" w:rsidRPr="00444A44">
        <w:rPr>
          <w:rFonts w:cs="Times New Roman"/>
          <w:sz w:val="28"/>
          <w:szCs w:val="28"/>
        </w:rPr>
        <w:t xml:space="preserve"> </w:t>
      </w:r>
      <w:r w:rsidR="004A42CA" w:rsidRPr="00444A44">
        <w:rPr>
          <w:rFonts w:cs="Times New Roman"/>
          <w:sz w:val="28"/>
          <w:szCs w:val="28"/>
        </w:rPr>
        <w:t>подготовк</w:t>
      </w:r>
      <w:r w:rsidR="009B26F4" w:rsidRPr="00444A44">
        <w:rPr>
          <w:rFonts w:cs="Times New Roman"/>
          <w:sz w:val="28"/>
          <w:szCs w:val="28"/>
        </w:rPr>
        <w:t>е</w:t>
      </w:r>
      <w:r w:rsidR="004A42CA" w:rsidRPr="00444A44">
        <w:rPr>
          <w:rFonts w:cs="Times New Roman"/>
          <w:sz w:val="28"/>
          <w:szCs w:val="28"/>
        </w:rPr>
        <w:t xml:space="preserve"> и реализаци</w:t>
      </w:r>
      <w:r w:rsidR="009B26F4" w:rsidRPr="00444A44">
        <w:rPr>
          <w:rFonts w:cs="Times New Roman"/>
          <w:sz w:val="28"/>
          <w:szCs w:val="28"/>
        </w:rPr>
        <w:t>и</w:t>
      </w:r>
      <w:r w:rsidR="004A42CA" w:rsidRPr="00444A44">
        <w:rPr>
          <w:rFonts w:cs="Times New Roman"/>
          <w:sz w:val="28"/>
          <w:szCs w:val="28"/>
        </w:rPr>
        <w:t xml:space="preserve"> национального проекта </w:t>
      </w:r>
      <w:r w:rsidR="00BD23DD" w:rsidRPr="00DE2310">
        <w:rPr>
          <w:rFonts w:cs="Times New Roman"/>
          <w:sz w:val="28"/>
          <w:szCs w:val="28"/>
        </w:rPr>
        <w:t>«Развитие электронной торговли России как первый этап создания экономики будущего – электронной экономики страны»</w:t>
      </w:r>
      <w:r w:rsidR="009B26F4" w:rsidRPr="00444A44">
        <w:rPr>
          <w:rFonts w:cs="Times New Roman"/>
          <w:sz w:val="28"/>
          <w:szCs w:val="28"/>
        </w:rPr>
        <w:t xml:space="preserve"> необходимо </w:t>
      </w:r>
      <w:r w:rsidR="004A42CA" w:rsidRPr="00444A44">
        <w:rPr>
          <w:rFonts w:cs="Times New Roman"/>
          <w:sz w:val="28"/>
          <w:szCs w:val="28"/>
        </w:rPr>
        <w:t>привлечени</w:t>
      </w:r>
      <w:r w:rsidR="009B26F4" w:rsidRPr="00444A44">
        <w:rPr>
          <w:rFonts w:cs="Times New Roman"/>
          <w:sz w:val="28"/>
          <w:szCs w:val="28"/>
        </w:rPr>
        <w:t>е</w:t>
      </w:r>
      <w:r w:rsidR="005B7747" w:rsidRPr="00444A44">
        <w:rPr>
          <w:rFonts w:cs="Times New Roman"/>
          <w:sz w:val="28"/>
          <w:szCs w:val="28"/>
        </w:rPr>
        <w:t xml:space="preserve"> </w:t>
      </w:r>
      <w:r w:rsidR="009B26F4" w:rsidRPr="00444A44">
        <w:rPr>
          <w:rFonts w:cs="Times New Roman"/>
          <w:sz w:val="28"/>
          <w:szCs w:val="28"/>
        </w:rPr>
        <w:t xml:space="preserve">широкого круга </w:t>
      </w:r>
      <w:r w:rsidR="005B7747" w:rsidRPr="00444A44">
        <w:rPr>
          <w:rFonts w:cs="Times New Roman"/>
          <w:sz w:val="28"/>
          <w:szCs w:val="28"/>
        </w:rPr>
        <w:t xml:space="preserve">государственных и негосударственных организаций: </w:t>
      </w:r>
      <w:proofErr w:type="gramStart"/>
      <w:r w:rsidR="004A42CA" w:rsidRPr="00444A44">
        <w:rPr>
          <w:rFonts w:cs="Times New Roman"/>
          <w:sz w:val="28"/>
          <w:szCs w:val="28"/>
        </w:rPr>
        <w:t xml:space="preserve">РАН, Минэкономразвития РФ, Минфин РФ,  </w:t>
      </w:r>
      <w:proofErr w:type="spellStart"/>
      <w:r w:rsidR="004A42CA" w:rsidRPr="00444A44">
        <w:rPr>
          <w:rFonts w:cs="Times New Roman"/>
          <w:sz w:val="28"/>
          <w:szCs w:val="28"/>
        </w:rPr>
        <w:t>Минпромторг</w:t>
      </w:r>
      <w:proofErr w:type="spellEnd"/>
      <w:r w:rsidR="004A42CA" w:rsidRPr="00444A44">
        <w:rPr>
          <w:rFonts w:cs="Times New Roman"/>
          <w:sz w:val="28"/>
          <w:szCs w:val="28"/>
        </w:rPr>
        <w:t xml:space="preserve"> РФ, Минтранс РФ, МИД РФ, ФНС РФ, ФТС РФ, ФСБ РФ, МВД РФ, </w:t>
      </w:r>
      <w:r w:rsidR="00F5276A" w:rsidRPr="00444A44">
        <w:rPr>
          <w:rFonts w:cs="Times New Roman"/>
          <w:sz w:val="28"/>
          <w:szCs w:val="28"/>
        </w:rPr>
        <w:t xml:space="preserve">ТПП РФ, </w:t>
      </w:r>
      <w:r w:rsidR="004A42CA" w:rsidRPr="00444A44">
        <w:rPr>
          <w:rFonts w:cs="Times New Roman"/>
          <w:sz w:val="28"/>
          <w:szCs w:val="28"/>
        </w:rPr>
        <w:t>IT-компани</w:t>
      </w:r>
      <w:r w:rsidR="00F05471" w:rsidRPr="00444A44">
        <w:rPr>
          <w:rFonts w:cs="Times New Roman"/>
          <w:sz w:val="28"/>
          <w:szCs w:val="28"/>
        </w:rPr>
        <w:t>и</w:t>
      </w:r>
      <w:r w:rsidR="004A42CA" w:rsidRPr="00444A44">
        <w:rPr>
          <w:rFonts w:cs="Times New Roman"/>
          <w:sz w:val="28"/>
          <w:szCs w:val="28"/>
        </w:rPr>
        <w:t>, электронны</w:t>
      </w:r>
      <w:r w:rsidR="00F05471" w:rsidRPr="00444A44">
        <w:rPr>
          <w:rFonts w:cs="Times New Roman"/>
          <w:sz w:val="28"/>
          <w:szCs w:val="28"/>
        </w:rPr>
        <w:t>е</w:t>
      </w:r>
      <w:r w:rsidR="004A42CA" w:rsidRPr="00444A44">
        <w:rPr>
          <w:rFonts w:cs="Times New Roman"/>
          <w:sz w:val="28"/>
          <w:szCs w:val="28"/>
        </w:rPr>
        <w:t xml:space="preserve"> торговы</w:t>
      </w:r>
      <w:r w:rsidR="00F05471" w:rsidRPr="00444A44">
        <w:rPr>
          <w:rFonts w:cs="Times New Roman"/>
          <w:sz w:val="28"/>
          <w:szCs w:val="28"/>
        </w:rPr>
        <w:t>е</w:t>
      </w:r>
      <w:r w:rsidR="004A42CA" w:rsidRPr="00444A44">
        <w:rPr>
          <w:rFonts w:cs="Times New Roman"/>
          <w:sz w:val="28"/>
          <w:szCs w:val="28"/>
        </w:rPr>
        <w:t xml:space="preserve"> площадк</w:t>
      </w:r>
      <w:r w:rsidR="00F05471" w:rsidRPr="00444A44">
        <w:rPr>
          <w:rFonts w:cs="Times New Roman"/>
          <w:sz w:val="28"/>
          <w:szCs w:val="28"/>
        </w:rPr>
        <w:t>и</w:t>
      </w:r>
      <w:r w:rsidR="004A42CA" w:rsidRPr="00444A44">
        <w:rPr>
          <w:rFonts w:cs="Times New Roman"/>
          <w:sz w:val="28"/>
          <w:szCs w:val="28"/>
        </w:rPr>
        <w:t>, компани</w:t>
      </w:r>
      <w:r w:rsidR="00F05471" w:rsidRPr="00444A44">
        <w:rPr>
          <w:rFonts w:cs="Times New Roman"/>
          <w:sz w:val="28"/>
          <w:szCs w:val="28"/>
        </w:rPr>
        <w:t>и</w:t>
      </w:r>
      <w:r w:rsidR="004A42CA" w:rsidRPr="00444A44">
        <w:rPr>
          <w:rFonts w:cs="Times New Roman"/>
          <w:sz w:val="28"/>
          <w:szCs w:val="28"/>
        </w:rPr>
        <w:t xml:space="preserve"> Интернет-торговли</w:t>
      </w:r>
      <w:r w:rsidR="00F05471" w:rsidRPr="00444A44">
        <w:rPr>
          <w:rFonts w:cs="Times New Roman"/>
          <w:sz w:val="28"/>
          <w:szCs w:val="28"/>
        </w:rPr>
        <w:t>,</w:t>
      </w:r>
      <w:r w:rsidR="00F5276A" w:rsidRPr="00444A44">
        <w:rPr>
          <w:rFonts w:cs="Times New Roman"/>
          <w:sz w:val="28"/>
          <w:szCs w:val="28"/>
        </w:rPr>
        <w:t xml:space="preserve"> </w:t>
      </w:r>
      <w:r w:rsidR="00E1029C">
        <w:rPr>
          <w:rFonts w:cs="Times New Roman"/>
          <w:sz w:val="28"/>
          <w:szCs w:val="28"/>
        </w:rPr>
        <w:t>логистические</w:t>
      </w:r>
      <w:r w:rsidR="00D83840">
        <w:rPr>
          <w:rFonts w:cs="Times New Roman"/>
          <w:sz w:val="28"/>
          <w:szCs w:val="28"/>
        </w:rPr>
        <w:t>,</w:t>
      </w:r>
      <w:r w:rsidR="00E1029C">
        <w:rPr>
          <w:rFonts w:cs="Times New Roman"/>
          <w:sz w:val="28"/>
          <w:szCs w:val="28"/>
        </w:rPr>
        <w:t xml:space="preserve"> банковские</w:t>
      </w:r>
      <w:r w:rsidR="00D83840">
        <w:rPr>
          <w:rFonts w:cs="Times New Roman"/>
          <w:sz w:val="28"/>
          <w:szCs w:val="28"/>
        </w:rPr>
        <w:t xml:space="preserve"> и рейтинговые</w:t>
      </w:r>
      <w:r w:rsidR="00E1029C">
        <w:rPr>
          <w:rFonts w:cs="Times New Roman"/>
          <w:sz w:val="28"/>
          <w:szCs w:val="28"/>
        </w:rPr>
        <w:t xml:space="preserve"> структуры, </w:t>
      </w:r>
      <w:r w:rsidR="00F5276A" w:rsidRPr="00444A44">
        <w:rPr>
          <w:rFonts w:cs="Times New Roman"/>
          <w:sz w:val="28"/>
          <w:szCs w:val="28"/>
        </w:rPr>
        <w:t>общественны</w:t>
      </w:r>
      <w:r w:rsidR="00F05471" w:rsidRPr="00444A44">
        <w:rPr>
          <w:rFonts w:cs="Times New Roman"/>
          <w:sz w:val="28"/>
          <w:szCs w:val="28"/>
        </w:rPr>
        <w:t>е</w:t>
      </w:r>
      <w:r w:rsidR="00F5276A" w:rsidRPr="00444A44">
        <w:rPr>
          <w:rFonts w:cs="Times New Roman"/>
          <w:sz w:val="28"/>
          <w:szCs w:val="28"/>
        </w:rPr>
        <w:t xml:space="preserve"> и коммерчески</w:t>
      </w:r>
      <w:r w:rsidR="00F05471" w:rsidRPr="00444A44">
        <w:rPr>
          <w:rFonts w:cs="Times New Roman"/>
          <w:sz w:val="28"/>
          <w:szCs w:val="28"/>
        </w:rPr>
        <w:t>е</w:t>
      </w:r>
      <w:r w:rsidR="00F5276A" w:rsidRPr="00444A44">
        <w:rPr>
          <w:rFonts w:cs="Times New Roman"/>
          <w:sz w:val="28"/>
          <w:szCs w:val="28"/>
        </w:rPr>
        <w:t xml:space="preserve"> организаци</w:t>
      </w:r>
      <w:r w:rsidR="00F05471" w:rsidRPr="00444A44">
        <w:rPr>
          <w:rFonts w:cs="Times New Roman"/>
          <w:sz w:val="28"/>
          <w:szCs w:val="28"/>
        </w:rPr>
        <w:t>и</w:t>
      </w:r>
      <w:r w:rsidR="00F5276A" w:rsidRPr="00444A44">
        <w:rPr>
          <w:rFonts w:cs="Times New Roman"/>
          <w:sz w:val="28"/>
          <w:szCs w:val="28"/>
        </w:rPr>
        <w:t>, связанны</w:t>
      </w:r>
      <w:r w:rsidR="00F05471" w:rsidRPr="00444A44">
        <w:rPr>
          <w:rFonts w:cs="Times New Roman"/>
          <w:sz w:val="28"/>
          <w:szCs w:val="28"/>
        </w:rPr>
        <w:t>е</w:t>
      </w:r>
      <w:r w:rsidR="00F5276A" w:rsidRPr="00444A44">
        <w:rPr>
          <w:rFonts w:cs="Times New Roman"/>
          <w:sz w:val="28"/>
          <w:szCs w:val="28"/>
        </w:rPr>
        <w:t xml:space="preserve"> с электронной торговлей в </w:t>
      </w:r>
      <w:r w:rsidR="009B26F4" w:rsidRPr="00444A44">
        <w:rPr>
          <w:rFonts w:cs="Times New Roman"/>
          <w:sz w:val="28"/>
          <w:szCs w:val="28"/>
        </w:rPr>
        <w:t>Российской Федерации</w:t>
      </w:r>
      <w:r w:rsidR="00F23AE1">
        <w:rPr>
          <w:rFonts w:cs="Times New Roman"/>
          <w:sz w:val="28"/>
          <w:szCs w:val="28"/>
        </w:rPr>
        <w:t>.</w:t>
      </w:r>
      <w:proofErr w:type="gramEnd"/>
    </w:p>
    <w:p w:rsidR="007554AD" w:rsidRPr="00503403" w:rsidRDefault="00742CE2" w:rsidP="00503403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503403" w:rsidRPr="00503403">
        <w:rPr>
          <w:rFonts w:cs="Times New Roman"/>
          <w:sz w:val="28"/>
          <w:szCs w:val="28"/>
        </w:rPr>
        <w:t>. </w:t>
      </w:r>
      <w:proofErr w:type="gramStart"/>
      <w:r w:rsidR="008B3A78">
        <w:rPr>
          <w:rFonts w:cs="Times New Roman"/>
          <w:sz w:val="28"/>
          <w:szCs w:val="28"/>
        </w:rPr>
        <w:t>Б</w:t>
      </w:r>
      <w:r w:rsidR="008B3A78" w:rsidRPr="00BD1373">
        <w:rPr>
          <w:sz w:val="28"/>
          <w:szCs w:val="28"/>
        </w:rPr>
        <w:t>изнес-сообществу</w:t>
      </w:r>
      <w:proofErr w:type="gramEnd"/>
      <w:r w:rsidR="008B3A78" w:rsidRPr="00BD1373">
        <w:rPr>
          <w:sz w:val="28"/>
          <w:szCs w:val="28"/>
        </w:rPr>
        <w:t xml:space="preserve"> совместно с Ассоциацией Электронных Торговых Площадок, Ассоциацией компаний Интернет-торговли, и другими организациями потребуется обеспечить продвижение основных идей создания российской электронной торговли на международном уровне и в СМИ, начиная с Петербургского международного экономического форума 16-18 июня 2016 г.</w:t>
      </w:r>
    </w:p>
    <w:p w:rsidR="007554AD" w:rsidRPr="00503403" w:rsidRDefault="00742CE2" w:rsidP="00503403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03403">
        <w:rPr>
          <w:rFonts w:cs="Times New Roman"/>
          <w:sz w:val="28"/>
          <w:szCs w:val="28"/>
        </w:rPr>
        <w:t>.</w:t>
      </w:r>
      <w:r w:rsidR="00F23AE1">
        <w:rPr>
          <w:rFonts w:cs="Times New Roman"/>
          <w:sz w:val="28"/>
          <w:szCs w:val="28"/>
        </w:rPr>
        <w:t> </w:t>
      </w:r>
      <w:r w:rsidR="008B3A78" w:rsidRPr="00BD1373">
        <w:rPr>
          <w:sz w:val="28"/>
          <w:szCs w:val="28"/>
        </w:rPr>
        <w:t>Общественной палате Российской Федерации целесообразно на регулярной основе продолжить практику проведения круглых столов и конференций по теоретическим и практическим вопросам  развития российской  электронной торговли и создания электронной экономики страны.</w:t>
      </w:r>
    </w:p>
    <w:sectPr w:rsidR="007554AD" w:rsidRPr="00503403" w:rsidSect="00742CE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60" w:rsidRDefault="00AD7760" w:rsidP="00E534FB">
      <w:r>
        <w:separator/>
      </w:r>
    </w:p>
  </w:endnote>
  <w:endnote w:type="continuationSeparator" w:id="0">
    <w:p w:rsidR="00AD7760" w:rsidRDefault="00AD7760" w:rsidP="00E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FB" w:rsidRDefault="00E534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FB" w:rsidRDefault="00E53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60" w:rsidRDefault="00AD7760" w:rsidP="00E534FB">
      <w:r>
        <w:separator/>
      </w:r>
    </w:p>
  </w:footnote>
  <w:footnote w:type="continuationSeparator" w:id="0">
    <w:p w:rsidR="00AD7760" w:rsidRDefault="00AD7760" w:rsidP="00E5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FB" w:rsidRDefault="00E534FB">
    <w:pPr>
      <w:pStyle w:val="a4"/>
      <w:jc w:val="center"/>
    </w:pPr>
    <w:r>
      <w:fldChar w:fldCharType="begin"/>
    </w:r>
    <w:r w:rsidR="007A6153">
      <w:instrText xml:space="preserve"> PAGE </w:instrText>
    </w:r>
    <w:r>
      <w:fldChar w:fldCharType="separate"/>
    </w:r>
    <w:r w:rsidR="005E6A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FB" w:rsidRDefault="00E534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3CD"/>
      </v:shape>
    </w:pict>
  </w:numPicBullet>
  <w:abstractNum w:abstractNumId="0">
    <w:nsid w:val="0A9764E9"/>
    <w:multiLevelType w:val="hybridMultilevel"/>
    <w:tmpl w:val="101EA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5066D"/>
    <w:multiLevelType w:val="hybridMultilevel"/>
    <w:tmpl w:val="7D06B1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C2CFF"/>
    <w:multiLevelType w:val="hybridMultilevel"/>
    <w:tmpl w:val="A720E6F8"/>
    <w:lvl w:ilvl="0" w:tplc="9ECC7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DC428E"/>
    <w:multiLevelType w:val="hybridMultilevel"/>
    <w:tmpl w:val="1D7CA54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C12ED3"/>
    <w:multiLevelType w:val="hybridMultilevel"/>
    <w:tmpl w:val="FBBE48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93D15"/>
    <w:multiLevelType w:val="hybridMultilevel"/>
    <w:tmpl w:val="06E036C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683F84"/>
    <w:multiLevelType w:val="hybridMultilevel"/>
    <w:tmpl w:val="A8FEB656"/>
    <w:lvl w:ilvl="0" w:tplc="52FE3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23BB2"/>
    <w:multiLevelType w:val="hybridMultilevel"/>
    <w:tmpl w:val="A01869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E61CCB"/>
    <w:multiLevelType w:val="hybridMultilevel"/>
    <w:tmpl w:val="AD762B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20102B"/>
    <w:multiLevelType w:val="hybridMultilevel"/>
    <w:tmpl w:val="EDEC4072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>
    <w:nsid w:val="52206E9E"/>
    <w:multiLevelType w:val="hybridMultilevel"/>
    <w:tmpl w:val="0818D84C"/>
    <w:styleLink w:val="1"/>
    <w:lvl w:ilvl="0" w:tplc="924CE366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A436D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897B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AF402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857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8A4F2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B4052A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CBFD2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181A6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5041BF4"/>
    <w:multiLevelType w:val="hybridMultilevel"/>
    <w:tmpl w:val="F02A458A"/>
    <w:lvl w:ilvl="0" w:tplc="5F0A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627577"/>
    <w:multiLevelType w:val="hybridMultilevel"/>
    <w:tmpl w:val="0818D84C"/>
    <w:numStyleLink w:val="1"/>
  </w:abstractNum>
  <w:abstractNum w:abstractNumId="13">
    <w:nsid w:val="7E6F4896"/>
    <w:multiLevelType w:val="hybridMultilevel"/>
    <w:tmpl w:val="EA240A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FB"/>
    <w:rsid w:val="00015544"/>
    <w:rsid w:val="00035B89"/>
    <w:rsid w:val="00044F94"/>
    <w:rsid w:val="000553C2"/>
    <w:rsid w:val="000B56B8"/>
    <w:rsid w:val="000C7D99"/>
    <w:rsid w:val="000F0E27"/>
    <w:rsid w:val="00124C08"/>
    <w:rsid w:val="00127683"/>
    <w:rsid w:val="00172A87"/>
    <w:rsid w:val="0018083D"/>
    <w:rsid w:val="0019026A"/>
    <w:rsid w:val="00197277"/>
    <w:rsid w:val="00204774"/>
    <w:rsid w:val="002A175A"/>
    <w:rsid w:val="002B6CF4"/>
    <w:rsid w:val="002C0480"/>
    <w:rsid w:val="002C6815"/>
    <w:rsid w:val="0031514D"/>
    <w:rsid w:val="00321CA5"/>
    <w:rsid w:val="00362C0D"/>
    <w:rsid w:val="003A0B53"/>
    <w:rsid w:val="003B5DBF"/>
    <w:rsid w:val="00444A44"/>
    <w:rsid w:val="00444EF7"/>
    <w:rsid w:val="004809E6"/>
    <w:rsid w:val="004A42CA"/>
    <w:rsid w:val="004B0908"/>
    <w:rsid w:val="004B54DF"/>
    <w:rsid w:val="00503403"/>
    <w:rsid w:val="00516C49"/>
    <w:rsid w:val="005346AE"/>
    <w:rsid w:val="00555DDA"/>
    <w:rsid w:val="005A1531"/>
    <w:rsid w:val="005B610C"/>
    <w:rsid w:val="005B7747"/>
    <w:rsid w:val="005E6ABD"/>
    <w:rsid w:val="006434DF"/>
    <w:rsid w:val="00651D64"/>
    <w:rsid w:val="00660396"/>
    <w:rsid w:val="0069679C"/>
    <w:rsid w:val="006A7ACC"/>
    <w:rsid w:val="006D0286"/>
    <w:rsid w:val="007176F9"/>
    <w:rsid w:val="00722E82"/>
    <w:rsid w:val="007318D2"/>
    <w:rsid w:val="00731976"/>
    <w:rsid w:val="00742CE2"/>
    <w:rsid w:val="007554AD"/>
    <w:rsid w:val="007652A2"/>
    <w:rsid w:val="00785024"/>
    <w:rsid w:val="007A6153"/>
    <w:rsid w:val="00816C74"/>
    <w:rsid w:val="00864865"/>
    <w:rsid w:val="00865A61"/>
    <w:rsid w:val="00873137"/>
    <w:rsid w:val="0087333E"/>
    <w:rsid w:val="008B3A78"/>
    <w:rsid w:val="008C15E2"/>
    <w:rsid w:val="008C182E"/>
    <w:rsid w:val="00933931"/>
    <w:rsid w:val="0093535E"/>
    <w:rsid w:val="0096598B"/>
    <w:rsid w:val="00990270"/>
    <w:rsid w:val="00992F23"/>
    <w:rsid w:val="009B26F4"/>
    <w:rsid w:val="009B292F"/>
    <w:rsid w:val="009C00C1"/>
    <w:rsid w:val="009D4FD0"/>
    <w:rsid w:val="009E4A6D"/>
    <w:rsid w:val="009E6C12"/>
    <w:rsid w:val="00A35FDA"/>
    <w:rsid w:val="00A51C7F"/>
    <w:rsid w:val="00A54D59"/>
    <w:rsid w:val="00A73F95"/>
    <w:rsid w:val="00A96035"/>
    <w:rsid w:val="00AC34E9"/>
    <w:rsid w:val="00AD7760"/>
    <w:rsid w:val="00AE1BEB"/>
    <w:rsid w:val="00AF2EF6"/>
    <w:rsid w:val="00B11479"/>
    <w:rsid w:val="00B3685F"/>
    <w:rsid w:val="00B372F7"/>
    <w:rsid w:val="00B42600"/>
    <w:rsid w:val="00B62468"/>
    <w:rsid w:val="00B9237A"/>
    <w:rsid w:val="00B9663A"/>
    <w:rsid w:val="00BD23DD"/>
    <w:rsid w:val="00BD7527"/>
    <w:rsid w:val="00C07D30"/>
    <w:rsid w:val="00C237C9"/>
    <w:rsid w:val="00C256E9"/>
    <w:rsid w:val="00C46CA6"/>
    <w:rsid w:val="00C549AB"/>
    <w:rsid w:val="00C65F5E"/>
    <w:rsid w:val="00C740DE"/>
    <w:rsid w:val="00C96288"/>
    <w:rsid w:val="00CD40DE"/>
    <w:rsid w:val="00CF1718"/>
    <w:rsid w:val="00D02AB5"/>
    <w:rsid w:val="00D162CD"/>
    <w:rsid w:val="00D465B1"/>
    <w:rsid w:val="00D54EBB"/>
    <w:rsid w:val="00D57071"/>
    <w:rsid w:val="00D83840"/>
    <w:rsid w:val="00DB0DC7"/>
    <w:rsid w:val="00DC3700"/>
    <w:rsid w:val="00E0210A"/>
    <w:rsid w:val="00E1029C"/>
    <w:rsid w:val="00E351B0"/>
    <w:rsid w:val="00E534FB"/>
    <w:rsid w:val="00E55245"/>
    <w:rsid w:val="00E71FA6"/>
    <w:rsid w:val="00EA0362"/>
    <w:rsid w:val="00ED4B07"/>
    <w:rsid w:val="00F00C85"/>
    <w:rsid w:val="00F05471"/>
    <w:rsid w:val="00F14CF3"/>
    <w:rsid w:val="00F23AE1"/>
    <w:rsid w:val="00F337E6"/>
    <w:rsid w:val="00F37B61"/>
    <w:rsid w:val="00F45793"/>
    <w:rsid w:val="00F5276A"/>
    <w:rsid w:val="00F62CB2"/>
    <w:rsid w:val="00F80035"/>
    <w:rsid w:val="00FC3E83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4F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4FB"/>
    <w:rPr>
      <w:u w:val="single"/>
    </w:rPr>
  </w:style>
  <w:style w:type="table" w:customStyle="1" w:styleId="TableNormal">
    <w:name w:val="Table Normal"/>
    <w:rsid w:val="00E534F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E534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a5">
    <w:name w:val="Колонтитулы"/>
    <w:rsid w:val="00E534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a6">
    <w:name w:val="Normal (Web)"/>
    <w:rsid w:val="00E534F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10">
    <w:name w:val="Обычный1"/>
    <w:rsid w:val="00E534FB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hAnsi="Arial" w:cs="Arial Unicode MS"/>
      <w:color w:val="000000"/>
      <w:sz w:val="22"/>
      <w:szCs w:val="22"/>
      <w:u w:color="000000"/>
      <w:bdr w:val="nil"/>
    </w:rPr>
  </w:style>
  <w:style w:type="paragraph" w:styleId="a7">
    <w:name w:val="List Paragraph"/>
    <w:rsid w:val="00E534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E534FB"/>
    <w:pPr>
      <w:numPr>
        <w:numId w:val="1"/>
      </w:numPr>
    </w:pPr>
  </w:style>
  <w:style w:type="paragraph" w:customStyle="1" w:styleId="Default">
    <w:name w:val="Default"/>
    <w:rsid w:val="002C048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4F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4FB"/>
    <w:rPr>
      <w:u w:val="single"/>
    </w:rPr>
  </w:style>
  <w:style w:type="table" w:customStyle="1" w:styleId="TableNormal">
    <w:name w:val="Table Normal"/>
    <w:rsid w:val="00E534F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E534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a5">
    <w:name w:val="Колонтитулы"/>
    <w:rsid w:val="00E534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a6">
    <w:name w:val="Normal (Web)"/>
    <w:rsid w:val="00E534F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10">
    <w:name w:val="Обычный1"/>
    <w:rsid w:val="00E534FB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hAnsi="Arial" w:cs="Arial Unicode MS"/>
      <w:color w:val="000000"/>
      <w:sz w:val="22"/>
      <w:szCs w:val="22"/>
      <w:u w:color="000000"/>
      <w:bdr w:val="nil"/>
    </w:rPr>
  </w:style>
  <w:style w:type="paragraph" w:styleId="a7">
    <w:name w:val="List Paragraph"/>
    <w:rsid w:val="00E534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E534FB"/>
    <w:pPr>
      <w:numPr>
        <w:numId w:val="1"/>
      </w:numPr>
    </w:pPr>
  </w:style>
  <w:style w:type="paragraph" w:customStyle="1" w:styleId="Default">
    <w:name w:val="Default"/>
    <w:rsid w:val="002C048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0FB5-1E7B-4D79-BD2D-4D906453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</cp:lastModifiedBy>
  <cp:revision>9</cp:revision>
  <cp:lastPrinted>2016-05-04T19:00:00Z</cp:lastPrinted>
  <dcterms:created xsi:type="dcterms:W3CDTF">2016-05-12T09:46:00Z</dcterms:created>
  <dcterms:modified xsi:type="dcterms:W3CDTF">2016-05-12T15:27:00Z</dcterms:modified>
</cp:coreProperties>
</file>